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100377" w:rsidRPr="00100377" w:rsidTr="008E579C">
        <w:tc>
          <w:tcPr>
            <w:tcW w:w="9345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8E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955" w:type="dxa"/>
            <w:vAlign w:val="center"/>
          </w:tcPr>
          <w:p w:rsidR="00D379F8" w:rsidRPr="00100377" w:rsidRDefault="008E579C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31705077764</w:t>
            </w:r>
          </w:p>
        </w:tc>
      </w:tr>
      <w:tr w:rsidR="00100377" w:rsidRPr="00100377" w:rsidTr="008E579C">
        <w:trPr>
          <w:trHeight w:val="745"/>
        </w:trPr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955" w:type="dxa"/>
            <w:vAlign w:val="center"/>
          </w:tcPr>
          <w:p w:rsidR="00265EC7" w:rsidRPr="00D3390D" w:rsidRDefault="00457C0E" w:rsidP="003B1A2A">
            <w:pPr>
              <w:pStyle w:val="a4"/>
              <w:tabs>
                <w:tab w:val="left" w:pos="9354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Оказание услуг по диагностированию, техническому обслуживанию и ремонту портальных кранов, подкрановых путей Красноярского представительства АО «Норильскгазпром»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955" w:type="dxa"/>
            <w:vAlign w:val="center"/>
          </w:tcPr>
          <w:p w:rsidR="00100377" w:rsidRPr="00100377" w:rsidRDefault="00987F58" w:rsidP="003B1A2A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 w:rsidR="003B1A2A">
              <w:t>предложений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955" w:type="dxa"/>
            <w:vAlign w:val="center"/>
          </w:tcPr>
          <w:p w:rsidR="00100377" w:rsidRPr="00100377" w:rsidRDefault="00457C0E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1 281 360,00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8E579C">
        <w:tc>
          <w:tcPr>
            <w:tcW w:w="9345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955" w:type="dxa"/>
            <w:vAlign w:val="center"/>
          </w:tcPr>
          <w:p w:rsidR="00100377" w:rsidRPr="00100377" w:rsidRDefault="00DE0665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Парушева </w:t>
            </w:r>
            <w:smartTag w:uri="urn:schemas-microsoft-com:office:smarttags" w:element="PersonName">
              <w:smartTagPr>
                <w:attr w:name="ProductID" w:val="Светлана Анатольевна"/>
              </w:smartTagPr>
              <w:r w:rsidRPr="00DE06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Светлана Анатольевна</w:t>
              </w:r>
            </w:smartTag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955" w:type="dxa"/>
            <w:vAlign w:val="center"/>
          </w:tcPr>
          <w:p w:rsidR="00100377" w:rsidRPr="00100377" w:rsidRDefault="008E579C" w:rsidP="00DE0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E0665" w:rsidRPr="00DE06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sparusheva@kp.ngaz.ru</w:t>
              </w:r>
            </w:hyperlink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955" w:type="dxa"/>
            <w:vAlign w:val="center"/>
          </w:tcPr>
          <w:p w:rsidR="00100377" w:rsidRPr="00DE0665" w:rsidRDefault="00100377" w:rsidP="00DE0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DE0665" w:rsidRPr="00DE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(391) 264-96-32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95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955" w:type="dxa"/>
            <w:vAlign w:val="center"/>
          </w:tcPr>
          <w:p w:rsidR="00100377" w:rsidRPr="00D6529A" w:rsidRDefault="00D6529A" w:rsidP="003B1A2A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3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E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955" w:type="dxa"/>
            <w:vAlign w:val="center"/>
          </w:tcPr>
          <w:p w:rsidR="00100377" w:rsidRPr="00100377" w:rsidRDefault="008E579C" w:rsidP="008E5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660067, г. Красноярск, ул. Семена Давыдова д. 64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95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E579C">
        <w:tc>
          <w:tcPr>
            <w:tcW w:w="4390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955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p w:rsidR="008E579C" w:rsidRDefault="008E579C">
      <w:r>
        <w:rPr>
          <w:rFonts w:ascii="Tahoma" w:eastAsia="Times New Roman" w:hAnsi="Tahoma" w:cs="Tahoma"/>
          <w:i/>
          <w:lang w:eastAsia="ru-RU"/>
        </w:rPr>
        <w:t>*</w:t>
      </w:r>
      <w:proofErr w:type="gramStart"/>
      <w:r>
        <w:rPr>
          <w:rFonts w:ascii="Tahoma" w:eastAsia="Times New Roman" w:hAnsi="Tahoma" w:cs="Tahoma"/>
          <w:i/>
          <w:lang w:eastAsia="ru-RU"/>
        </w:rPr>
        <w:t>В</w:t>
      </w:r>
      <w:proofErr w:type="gramEnd"/>
      <w:r>
        <w:rPr>
          <w:rFonts w:ascii="Tahoma" w:eastAsia="Times New Roman" w:hAnsi="Tahoma" w:cs="Tahoma"/>
          <w:i/>
          <w:lang w:eastAsia="ru-RU"/>
        </w:rPr>
        <w:t xml:space="preserve"> закупочной процедуре могут принять участие только субъекты малого и среднего предпринимательства</w:t>
      </w:r>
      <w:bookmarkStart w:id="0" w:name="_GoBack"/>
      <w:bookmarkEnd w:id="0"/>
    </w:p>
    <w:sectPr w:rsidR="008E579C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3B1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rusheva@kp.n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12</cp:revision>
  <cp:lastPrinted>2017-03-13T01:30:00Z</cp:lastPrinted>
  <dcterms:created xsi:type="dcterms:W3CDTF">2017-02-20T06:03:00Z</dcterms:created>
  <dcterms:modified xsi:type="dcterms:W3CDTF">2017-05-02T09:47:00Z</dcterms:modified>
</cp:coreProperties>
</file>