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bookmarkStart w:id="0" w:name="_GoBack"/>
      <w:r w:rsidRPr="00DB70BA">
        <w:t>Перечень рекомендуемых мероприятий по улучшению условий труда</w:t>
      </w:r>
    </w:p>
    <w:bookmarkEnd w:id="0"/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ceh_info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0B0F32" w:rsidRPr="000B0F32">
        <w:rPr>
          <w:rStyle w:val="a9"/>
        </w:rPr>
        <w:t xml:space="preserve"> АО "Норильскгазпром"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Аппарат управления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Производственно-техническое управление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Отдел эксплуатации опасных производственных объектов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Отдел  режимов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Отдел Главного механика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Отдел Главного сварщика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Управление промышленной безопасности и охраны труда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Отдел охраны труда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Планово-экономическое управление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Отдел управленческого учета и бюджетного планирования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Отдел расчета тарифов и ценообразования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Бухгалтерия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Расчетная группа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Группа подготовки налоговой отчетности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Производственная группа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Группа учета товарно-материальных ценностей и основных средств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Группа учета капитальных вложений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Казначейство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Управление по работе с персоналом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Отдел кадров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Отдел труда и заработной платы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Группа по подготовке кадров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Правовое управление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</w:t>
            </w:r>
            <w:proofErr w:type="spellStart"/>
            <w:r>
              <w:rPr>
                <w:i/>
              </w:rPr>
              <w:t>претензионно</w:t>
            </w:r>
            <w:proofErr w:type="spellEnd"/>
            <w:r>
              <w:rPr>
                <w:i/>
              </w:rPr>
              <w:t>-исковой работы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Отдел учета и регистрации недвижимого имущества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Отдел документационного обеспечения Общества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Приемная дирекции Общества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Управление закупочной деятельности и договорной работы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Отдел договорной работы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и сопровождения закупочных процедур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Отдел методологии и контроля закупочной деятельности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Отдел капитального строительства и ремонта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рабочего снабжения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технического контроля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Отдел промышленной экологии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Служба метрологии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делами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Служба жилищного хозяйства вахтовых поселков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Тухардский</w:t>
            </w:r>
            <w:proofErr w:type="spellEnd"/>
            <w:r>
              <w:rPr>
                <w:i/>
              </w:rPr>
              <w:t xml:space="preserve"> комплекс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Газопромысловое управление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Служба добычи газа и газового конденсата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Служба комплексной автоматизации и телемеханизации газовых промыслов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технологического транспорта и специальной техники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Отдел эксплуатации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Автоколонна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Мессояхский</w:t>
            </w:r>
            <w:proofErr w:type="spellEnd"/>
            <w:r>
              <w:rPr>
                <w:i/>
              </w:rPr>
              <w:t xml:space="preserve"> участок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Южно-</w:t>
            </w:r>
            <w:proofErr w:type="spellStart"/>
            <w:r>
              <w:rPr>
                <w:i/>
              </w:rPr>
              <w:t>Соленинский</w:t>
            </w:r>
            <w:proofErr w:type="spellEnd"/>
            <w:r>
              <w:rPr>
                <w:i/>
              </w:rPr>
              <w:t xml:space="preserve"> участок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jc w:val="left"/>
            </w:pPr>
            <w:r>
              <w:lastRenderedPageBreak/>
              <w:t>131. Машинист бульдозера</w:t>
            </w:r>
          </w:p>
        </w:tc>
        <w:tc>
          <w:tcPr>
            <w:tcW w:w="3686" w:type="dxa"/>
            <w:vAlign w:val="center"/>
          </w:tcPr>
          <w:p w:rsidR="000B0F32" w:rsidRPr="00063DF1" w:rsidRDefault="000B0F32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B0F32" w:rsidRPr="00063DF1" w:rsidRDefault="000B0F32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Северо-</w:t>
            </w:r>
            <w:proofErr w:type="spellStart"/>
            <w:r>
              <w:rPr>
                <w:i/>
              </w:rPr>
              <w:t>Соленинский</w:t>
            </w:r>
            <w:proofErr w:type="spellEnd"/>
            <w:r>
              <w:rPr>
                <w:i/>
              </w:rPr>
              <w:t xml:space="preserve"> участок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jc w:val="left"/>
            </w:pPr>
            <w:r>
              <w:t xml:space="preserve">132А(133А). Машинист паровой передвижной </w:t>
            </w:r>
            <w:proofErr w:type="spellStart"/>
            <w:r>
              <w:t>депарафинизационной</w:t>
            </w:r>
            <w:proofErr w:type="spellEnd"/>
            <w:r>
              <w:t xml:space="preserve"> установки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jc w:val="left"/>
            </w:pPr>
            <w:r>
              <w:t>134. Машинист трубоукладчика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>):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jc w:val="left"/>
            </w:pPr>
            <w:r>
              <w:t>136. Тракторист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t>Вибрация(общ): Совершенствование технологического процесса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jc w:val="left"/>
            </w:pPr>
            <w:r>
              <w:t>137. Машинист дорожно-транспортных машин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t>Вибрация(общ): Совершенствование технологического процесса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Default="000B0F32" w:rsidP="000B0F3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jc w:val="left"/>
            </w:pPr>
            <w:r>
              <w:t>138. Тракторист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t>Вибрация(общ): Совершенствование технологического процесса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Default="000B0F32" w:rsidP="000B0F3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jc w:val="left"/>
            </w:pPr>
            <w:r>
              <w:t>139. Водитель вездехода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>):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jc w:val="left"/>
            </w:pPr>
            <w:r>
              <w:t>140. Машинист бульдозера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>):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Пеляткинский</w:t>
            </w:r>
            <w:proofErr w:type="spellEnd"/>
            <w:r>
              <w:rPr>
                <w:i/>
              </w:rPr>
              <w:t xml:space="preserve"> участок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jc w:val="left"/>
            </w:pPr>
            <w:r>
              <w:t>141. Машинист трубоукладчика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>):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jc w:val="left"/>
            </w:pPr>
            <w:r>
              <w:t>142. Машинист бульдозера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>):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jc w:val="left"/>
            </w:pPr>
            <w:r>
              <w:t>143. Водитель вездехода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>):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jc w:val="left"/>
            </w:pPr>
            <w:r>
              <w:t>144. Тракторист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t>Вибрация(общ): Совершенствование технологического процесса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jc w:val="left"/>
            </w:pPr>
            <w:r>
              <w:t>145. Водитель вездехода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>):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jc w:val="left"/>
            </w:pPr>
            <w:r>
              <w:t>146. Водитель вездехода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>):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jc w:val="left"/>
            </w:pPr>
            <w:r>
              <w:t>147. Водитель вездехода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>):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jc w:val="left"/>
            </w:pPr>
            <w:r>
              <w:t>148. Машинист бульдозера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>):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jc w:val="left"/>
            </w:pPr>
            <w:r>
              <w:t>149. Водитель вездехода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jc w:val="left"/>
            </w:pPr>
            <w:r>
              <w:t>150. Машинист дорожно-</w:t>
            </w:r>
            <w:r>
              <w:lastRenderedPageBreak/>
              <w:t>транспортных машин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lastRenderedPageBreak/>
              <w:t>Шум: Организовать рациональные ре</w:t>
            </w:r>
            <w:r>
              <w:lastRenderedPageBreak/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lastRenderedPageBreak/>
              <w:t>Снижение времени  воздей</w:t>
            </w:r>
            <w:r>
              <w:lastRenderedPageBreak/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Default="000B0F32" w:rsidP="000B0F3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t>Вибрация(общ): Совершенствование технологического процесса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jc w:val="left"/>
            </w:pPr>
            <w:r>
              <w:t>151. Машинист дорожно-транспортных машин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t>Вибрация(общ): Совершенствование технологического процесса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jc w:val="left"/>
            </w:pPr>
            <w:r>
              <w:t>152. Тракторист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t>Вибрация(общ): Совершенствование технологического процесса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Тухардский</w:t>
            </w:r>
            <w:proofErr w:type="spellEnd"/>
            <w:r>
              <w:rPr>
                <w:i/>
              </w:rPr>
              <w:t xml:space="preserve"> участок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Цех ремонта автомобилей и специальной техники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Северо-</w:t>
            </w:r>
            <w:proofErr w:type="spellStart"/>
            <w:r>
              <w:rPr>
                <w:i/>
              </w:rPr>
              <w:t>Соленинский</w:t>
            </w:r>
            <w:proofErr w:type="spellEnd"/>
            <w:r>
              <w:rPr>
                <w:i/>
              </w:rPr>
              <w:t xml:space="preserve"> участок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Пеляткинский</w:t>
            </w:r>
            <w:proofErr w:type="spellEnd"/>
            <w:r>
              <w:rPr>
                <w:i/>
              </w:rPr>
              <w:t xml:space="preserve"> участок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материально-технического снабжения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Отдел логистики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Норильский материальный склад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Отдел планирования поставок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Отдел учета и реализации товарно-материальных ценностей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Пеляткинский</w:t>
            </w:r>
            <w:proofErr w:type="spellEnd"/>
            <w:r>
              <w:rPr>
                <w:i/>
              </w:rPr>
              <w:t xml:space="preserve"> складской участок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безопасности и режима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Первый-второй отдел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Отдел безопасности объектов и корпоративной защиты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Отдел расследований и экономической защиты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Военно-учетный стол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Отдел защиты информации и IT - инфраструктуры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Специальная часть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геологии и разработки месторождений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Геологический отдел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месторождений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Группа комплексных исследований скважин Северо-</w:t>
            </w:r>
            <w:proofErr w:type="spellStart"/>
            <w:r>
              <w:rPr>
                <w:i/>
              </w:rPr>
              <w:t>Соленинского</w:t>
            </w:r>
            <w:proofErr w:type="spellEnd"/>
            <w:r>
              <w:rPr>
                <w:i/>
              </w:rPr>
              <w:t xml:space="preserve"> ГКМ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jc w:val="left"/>
            </w:pPr>
            <w:r>
              <w:t>205. Мастер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t xml:space="preserve">Тяжесть: Рационализация рабочих мест </w:t>
            </w:r>
            <w:r>
              <w:lastRenderedPageBreak/>
              <w:t>и рабочей позы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jc w:val="left"/>
            </w:pPr>
            <w:r>
              <w:t>206. Оператор по исследованию скважин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 xml:space="preserve">Группа комплексных исследований скважин </w:t>
            </w:r>
            <w:proofErr w:type="spellStart"/>
            <w:r>
              <w:rPr>
                <w:i/>
              </w:rPr>
              <w:t>Пеляткинского</w:t>
            </w:r>
            <w:proofErr w:type="spellEnd"/>
            <w:r>
              <w:rPr>
                <w:i/>
              </w:rPr>
              <w:t xml:space="preserve"> ГКМ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jc w:val="left"/>
            </w:pPr>
            <w:r>
              <w:t>210. Оператор по исследованию скважин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jc w:val="left"/>
            </w:pPr>
            <w:r>
              <w:t>211. Старший мастер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Маркшейдерская служба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Отряд ведомственной пожарно-спасательной службы и охраны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Отдел по организации службы и подготовки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Управление </w:t>
            </w:r>
            <w:proofErr w:type="spellStart"/>
            <w:r>
              <w:rPr>
                <w:b/>
                <w:i/>
              </w:rPr>
              <w:t>энерговодоснабжения</w:t>
            </w:r>
            <w:proofErr w:type="spellEnd"/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Производственный отдел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Служба электросилового хозяйства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  <w:tr w:rsidR="000B0F32" w:rsidRPr="00AF49A3" w:rsidTr="008B4051">
        <w:trPr>
          <w:jc w:val="center"/>
        </w:trPr>
        <w:tc>
          <w:tcPr>
            <w:tcW w:w="3049" w:type="dxa"/>
            <w:vAlign w:val="center"/>
          </w:tcPr>
          <w:p w:rsidR="000B0F32" w:rsidRPr="000B0F32" w:rsidRDefault="000B0F32" w:rsidP="000B0F32">
            <w:pPr>
              <w:pStyle w:val="aa"/>
              <w:rPr>
                <w:i/>
              </w:rPr>
            </w:pPr>
            <w:r>
              <w:rPr>
                <w:i/>
              </w:rPr>
              <w:t>Южно-</w:t>
            </w:r>
            <w:proofErr w:type="spellStart"/>
            <w:r>
              <w:rPr>
                <w:i/>
              </w:rPr>
              <w:t>Соленинский</w:t>
            </w:r>
            <w:proofErr w:type="spellEnd"/>
            <w:r>
              <w:rPr>
                <w:i/>
              </w:rPr>
              <w:t xml:space="preserve"> участок электроснабжения</w:t>
            </w:r>
          </w:p>
        </w:tc>
        <w:tc>
          <w:tcPr>
            <w:tcW w:w="3686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0F32" w:rsidRDefault="000B0F3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0F32" w:rsidRPr="00063DF1" w:rsidRDefault="000B0F32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0B0F32">
        <w:rPr>
          <w:rStyle w:val="a9"/>
        </w:rPr>
        <w:t>05.12.2018</w:t>
      </w:r>
    </w:p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CF" w:rsidRDefault="000428CF" w:rsidP="000B0F32">
      <w:r>
        <w:separator/>
      </w:r>
    </w:p>
  </w:endnote>
  <w:endnote w:type="continuationSeparator" w:id="0">
    <w:p w:rsidR="000428CF" w:rsidRDefault="000428CF" w:rsidP="000B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32" w:rsidRDefault="000B0F3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32" w:rsidRDefault="000B0F3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32" w:rsidRDefault="000B0F3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CF" w:rsidRDefault="000428CF" w:rsidP="000B0F32">
      <w:r>
        <w:separator/>
      </w:r>
    </w:p>
  </w:footnote>
  <w:footnote w:type="continuationSeparator" w:id="0">
    <w:p w:rsidR="000428CF" w:rsidRDefault="000428CF" w:rsidP="000B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32" w:rsidRDefault="000B0F3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32" w:rsidRDefault="000B0F3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32" w:rsidRDefault="000B0F3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ceh_info" w:val=" АО &quot;Норильскгазпром&quot; "/>
    <w:docVar w:name="doc_type" w:val="6"/>
    <w:docVar w:name="fill_date" w:val="       "/>
    <w:docVar w:name="org_guid" w:val="B68521B1C97A46D2B157551282D5D3C2"/>
    <w:docVar w:name="org_id" w:val="26"/>
    <w:docVar w:name="org_name" w:val="     "/>
    <w:docVar w:name="pers_guids" w:val="7650A88B2EEE41C6A833D440E44A7E39@130-240-776 08"/>
    <w:docVar w:name="pers_snils" w:val="7650A88B2EEE41C6A833D440E44A7E39@130-240-776 08"/>
    <w:docVar w:name="pred_dolg" w:val="Заместитель Генерального директора по производству-главный инженер"/>
    <w:docVar w:name="pred_fio" w:val="А.Г. Стригунов"/>
    <w:docVar w:name="rbtd_adr" w:val="     "/>
    <w:docVar w:name="rbtd_name" w:val="АО &quot;Норильскгазпром&quot;"/>
    <w:docVar w:name="sv_docs" w:val="1"/>
  </w:docVars>
  <w:rsids>
    <w:rsidRoot w:val="000B0F32"/>
    <w:rsid w:val="0002033E"/>
    <w:rsid w:val="000428CF"/>
    <w:rsid w:val="00056BFC"/>
    <w:rsid w:val="0007776A"/>
    <w:rsid w:val="00093D2E"/>
    <w:rsid w:val="000B0F32"/>
    <w:rsid w:val="000C5130"/>
    <w:rsid w:val="00196135"/>
    <w:rsid w:val="001A7AC3"/>
    <w:rsid w:val="001B06AD"/>
    <w:rsid w:val="00237B32"/>
    <w:rsid w:val="00313C24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215D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ED70CD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57FE43-1241-4047-9247-30439AE5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B0F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B0F32"/>
    <w:rPr>
      <w:sz w:val="24"/>
    </w:rPr>
  </w:style>
  <w:style w:type="paragraph" w:styleId="ad">
    <w:name w:val="footer"/>
    <w:basedOn w:val="a"/>
    <w:link w:val="ae"/>
    <w:rsid w:val="000B0F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B0F3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5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Вустина Ксения Александровна</dc:creator>
  <cp:lastModifiedBy>Шевченко Марина Викторовна</cp:lastModifiedBy>
  <cp:revision>4</cp:revision>
  <dcterms:created xsi:type="dcterms:W3CDTF">2018-12-06T13:32:00Z</dcterms:created>
  <dcterms:modified xsi:type="dcterms:W3CDTF">2020-02-02T04:37:00Z</dcterms:modified>
</cp:coreProperties>
</file>